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B2" w:rsidRPr="00603DB2" w:rsidRDefault="0015613A" w:rsidP="00603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3DB2" w:rsidRPr="00603DB2">
        <w:rPr>
          <w:rFonts w:ascii="Times New Roman" w:hAnsi="Times New Roman" w:cs="Times New Roman"/>
          <w:b/>
          <w:sz w:val="28"/>
          <w:szCs w:val="28"/>
        </w:rPr>
        <w:t>казание медико-социальной помощи</w:t>
      </w:r>
    </w:p>
    <w:p w:rsidR="00603DB2" w:rsidRPr="00603DB2" w:rsidRDefault="00603DB2" w:rsidP="00603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B2">
        <w:rPr>
          <w:rFonts w:ascii="Times New Roman" w:hAnsi="Times New Roman" w:cs="Times New Roman"/>
          <w:b/>
          <w:sz w:val="28"/>
          <w:szCs w:val="28"/>
        </w:rPr>
        <w:t xml:space="preserve"> беременным женщинам, оказавшимся в трудной жизненной ситуации,</w:t>
      </w:r>
    </w:p>
    <w:p w:rsidR="00B917EF" w:rsidRDefault="00603DB2" w:rsidP="00603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B2">
        <w:rPr>
          <w:rFonts w:ascii="Times New Roman" w:hAnsi="Times New Roman" w:cs="Times New Roman"/>
          <w:b/>
          <w:sz w:val="28"/>
          <w:szCs w:val="28"/>
        </w:rPr>
        <w:t xml:space="preserve"> в городе Братске.</w:t>
      </w:r>
    </w:p>
    <w:p w:rsidR="00603DB2" w:rsidRDefault="00603DB2" w:rsidP="00603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0A" w:rsidRPr="00673F6E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ОГАУЗ «Братский перинатальный центр» в женской консультации создан кабинет медико-социальной помощи, </w:t>
      </w: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реализации мероприятий, направленных на сохранение и укрепление здоровья женщин, их медико-социальную защиту, поддержку, профилактику и снижение заболеваемости, формирование устойчивых стереотипов здо</w:t>
      </w:r>
      <w:bookmarkStart w:id="0" w:name="_GoBack"/>
      <w:bookmarkEnd w:id="0"/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рового образа жизни.</w:t>
      </w:r>
    </w:p>
    <w:p w:rsidR="00D76C0A" w:rsidRPr="00673F6E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является структурным подразделением женской консультации.</w:t>
      </w:r>
    </w:p>
    <w:p w:rsidR="00D76C0A" w:rsidRPr="00673F6E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деятельностью кабинета осуществляется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заведующим женской консультацией Кожевиной С.А.</w:t>
      </w: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6C0A" w:rsidRPr="00673F6E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кабинета осуществляется в соответствии с законодательными актами Российской Федерации, нормативными правовыми актами Президента Российской Федерации и Правительства Российской Федерации и иными нормативными правовыми актами.</w:t>
      </w:r>
    </w:p>
    <w:p w:rsidR="00D76C0A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функционирует на основе взаимосвязи со структурными подразделениями (кабинетами) женской консультации, учреждениями социальной защиты населения, лечебно-профилактическими учреждениями и иными организациями.</w:t>
      </w:r>
    </w:p>
    <w:p w:rsidR="00D76C0A" w:rsidRPr="00673F6E" w:rsidRDefault="00D76C0A" w:rsidP="00D76C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C0A" w:rsidRDefault="00D76C0A" w:rsidP="00D76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функции</w:t>
      </w:r>
      <w:r w:rsidRPr="00673F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кабинета ме</w:t>
      </w:r>
      <w:r w:rsidRPr="00D7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дико-социальной помощи</w:t>
      </w:r>
    </w:p>
    <w:p w:rsidR="00D76C0A" w:rsidRPr="00673F6E" w:rsidRDefault="00D76C0A" w:rsidP="00D76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6C0A" w:rsidRPr="00D76C0A" w:rsidRDefault="00D76C0A" w:rsidP="00D76C0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Медико-социальный патронаж беременных, находящихся в трудной жизненной ситуации и нуждающихся в медико-социальной защите и поддержке, выявление факторов социального риска у женщин для благополучного завершения беременности;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медико-психологической помощи женщинам и членам их семей на основе индивидуального подхода с учетом особенностей личности</w:t>
      </w:r>
      <w:r w:rsidR="0015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материальны</w:t>
      </w:r>
      <w:r w:rsidR="0015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трудност</w:t>
      </w:r>
      <w:r w:rsidR="0015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(увольнение с работы, отсутствие источника средств существования).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мероприятий по предупреждению абортов</w:t>
      </w:r>
      <w:r w:rsidR="0015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консультаций по вопросам социальной защиты женщин, обращающихся по поводу прерывания нежеланной беременности</w:t>
      </w:r>
      <w:r w:rsidR="0015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у женщины </w:t>
      </w: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сознания необходимости вынашивания беременности и дальнейшая поддержка в период беременности;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Медико-психологическая и социальная помощь женщинам-инвалидам, особенно в части формирования репродуктивного поведения;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помощь бездетным супружеским парам;</w:t>
      </w:r>
    </w:p>
    <w:p w:rsidR="00D76C0A" w:rsidRPr="00D76C0A" w:rsidRDefault="00D76C0A" w:rsidP="00D76C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насилия в семье: консультативно-психологическая и медико-социальная помощь женщинам, пострадавшим от сексуального насилия.</w:t>
      </w:r>
    </w:p>
    <w:p w:rsidR="00D76C0A" w:rsidRDefault="00D76C0A" w:rsidP="00D76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C0A" w:rsidRPr="00D76C0A" w:rsidRDefault="00737410" w:rsidP="00D76C0A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 в</w:t>
      </w:r>
      <w:r w:rsidR="00D76C0A" w:rsidRPr="00D7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кабинете </w:t>
      </w:r>
      <w:r w:rsidRPr="0073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медико-социальной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C0A" w:rsidRPr="00D7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ведут:</w:t>
      </w:r>
    </w:p>
    <w:p w:rsidR="00D76C0A" w:rsidRPr="00D76C0A" w:rsidRDefault="00D76C0A" w:rsidP="00737410">
      <w:pPr>
        <w:pStyle w:val="a3"/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работник;</w:t>
      </w:r>
    </w:p>
    <w:p w:rsidR="00D76C0A" w:rsidRPr="00D76C0A" w:rsidRDefault="00D76C0A" w:rsidP="00737410">
      <w:pPr>
        <w:pStyle w:val="a3"/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психотерапевт;</w:t>
      </w:r>
    </w:p>
    <w:p w:rsidR="00D76C0A" w:rsidRPr="00D76C0A" w:rsidRDefault="00D76C0A" w:rsidP="00737410">
      <w:pPr>
        <w:pStyle w:val="a3"/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психолог;</w:t>
      </w:r>
    </w:p>
    <w:p w:rsidR="00D76C0A" w:rsidRPr="00D76C0A" w:rsidRDefault="00D76C0A" w:rsidP="00737410">
      <w:pPr>
        <w:pStyle w:val="a3"/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юрисконсульт.</w:t>
      </w:r>
    </w:p>
    <w:p w:rsidR="00D76C0A" w:rsidRPr="00673F6E" w:rsidRDefault="00D76C0A" w:rsidP="007374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DB2" w:rsidRPr="00D76C0A" w:rsidRDefault="00603DB2" w:rsidP="00D76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10" w:rsidRDefault="00603DB2" w:rsidP="00737410">
      <w:pPr>
        <w:pStyle w:val="a3"/>
        <w:shd w:val="clear" w:color="auto" w:fill="FFFFFF"/>
        <w:spacing w:after="0" w:line="36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6C0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Алгоритм  оказания</w:t>
      </w:r>
      <w:proofErr w:type="gramEnd"/>
      <w:r w:rsidRPr="00D76C0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737410" w:rsidRPr="0073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медико-социальной помощи</w:t>
      </w:r>
      <w:r w:rsidR="0073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3DB2" w:rsidRPr="00737410" w:rsidRDefault="00737410" w:rsidP="00737410">
      <w:pPr>
        <w:pStyle w:val="a3"/>
        <w:shd w:val="clear" w:color="auto" w:fill="FFFFFF"/>
        <w:spacing w:after="0" w:line="36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5F4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</w:t>
      </w:r>
      <w:r w:rsidRPr="0073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енской консультации ОГАУЗ «Братский перинатальный центр»</w:t>
      </w:r>
    </w:p>
    <w:p w:rsidR="00D76C0A" w:rsidRPr="00737410" w:rsidRDefault="00603DB2" w:rsidP="00737410">
      <w:pPr>
        <w:shd w:val="clear" w:color="auto" w:fill="FFFFFF"/>
        <w:spacing w:after="0" w:line="36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Пока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заниями для направления в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Кабинет медико-социальной помощи являются:</w:t>
      </w:r>
    </w:p>
    <w:p w:rsidR="00737410" w:rsidRDefault="00603DB2" w:rsidP="0073741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Социальные факторы, влияющие на жизнь и здоровье беременной женщины, в том числе:</w:t>
      </w:r>
      <w:r w:rsidR="00D76C0A"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трудная жизненная ситуация </w:t>
      </w:r>
      <w:r w:rsidR="005F4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ситуация, объективно нарушающая жизнедеятельность гражданина (инвалидность, неспособность к самообслуживанию в связи с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  <w:r w:rsidR="00D76C0A"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невыполнение родительских обязанностей;</w:t>
      </w:r>
      <w:r w:rsidR="00D76C0A"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необходимость социальной адаптации и интеграции ребенка в случае семейного воспитания или устройства в специализированное учреждение;</w:t>
      </w:r>
    </w:p>
    <w:p w:rsidR="00737410" w:rsidRDefault="00603DB2" w:rsidP="0073741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Психологические факторы, влияющие на жизнь и здоровье женщины, в том числе: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нежеланной 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беременности;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сомнения в сохранении беременности;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семейные проблемы (насилие в семье, проблемы в супружеских отношениях, кризис, связанный с рождением ребенка);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беременные женщины, находящиеся в трудной жизненной ситуации;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психологические проблемы, связанные непосредственно с рождением и воспитанием ребенка (отсутствие эмоциональной связи с ребенком, отсутствие представлений о воспитании ребенка; подозрение на тяжелую патологию у ребенка).</w:t>
      </w:r>
    </w:p>
    <w:p w:rsidR="00603DB2" w:rsidRPr="00737410" w:rsidRDefault="00603DB2" w:rsidP="0073741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Медицинские факторы, влияющие на жизнь и здоровье женщины, в том числе: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беременной женщины от диспансерного наблюдения или нарушение графика посещения специалистов;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высказывание намерений отказа от ребенка после родов;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депрессивные состояния;</w:t>
      </w:r>
      <w:r w:rsidR="00D76C0A"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химическая зависимость (</w:t>
      </w:r>
      <w:r w:rsidR="005F4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никотиновая, </w:t>
      </w:r>
      <w:r w:rsidRP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алкогольная, наркотическая).</w:t>
      </w:r>
    </w:p>
    <w:p w:rsidR="00603DB2" w:rsidRPr="005F4379" w:rsidRDefault="00D76C0A" w:rsidP="00D76C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Направление женщин в </w:t>
      </w:r>
      <w:r w:rsidR="00C26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603DB2"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абинет медико-социальной помощи осуществляется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врачами женской консультации</w:t>
      </w:r>
      <w:r w:rsidR="00603DB2" w:rsidRPr="00D76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представителями органов социальной защиты, работниками правоохранительных органов и иных организаций. </w:t>
      </w:r>
      <w:r w:rsidR="00603DB2" w:rsidRPr="005F43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Возможно самостоятельное обращение женщин, без направления.</w:t>
      </w:r>
    </w:p>
    <w:p w:rsidR="00603DB2" w:rsidRPr="00603DB2" w:rsidRDefault="00603DB2" w:rsidP="0073741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выявлении социальных, психологических или медицинских факторов рис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 в учреждении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влияющих на жизнь и здоровье женщины и представляющих угрозу для жизни и здоровья новорожденного ребенка, с целью профилактики младенческой смертности информация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пациентке передается в </w:t>
      </w:r>
      <w:r w:rsidR="00C26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абинет медико-социальной помощи и в территориальный орган социальной защиты населения для осуществления совместного межведомственного патронажа и последующего наблюдения.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первичном о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бращении  проводится консультация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всеми штатными специалистами.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Все пациентки информируются о возможностях психологической и социальной помощи во время беременности, о квалифицированной и доступной медицинской помощи во время беременности, родов и в послеродовом периоде, о пособии по беременности и родам, о материнском капитале. 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Врач-акушер-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гинеколог или специалист </w:t>
      </w:r>
      <w:r w:rsidR="00C26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абинета медико-социальной помощи оформляет информированное согласие (отказ) пациента на медико-социально-психологическое сопровождение и передачу персональных данных пациента и его семьи в установленном действующим законодательством порядке.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Всем беременным женщинам и кормящим матерям даются рекомендации о здоровом питании, по отказу от употребления алкоголя, табака и других психоактивных веществ.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желанию пациенток проводится обучение основам ухода за ребенком, питанию, гигиене.</w:t>
      </w:r>
    </w:p>
    <w:p w:rsidR="00737410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пациентки консультируются по вопросам контрацепции.</w:t>
      </w:r>
    </w:p>
    <w:p w:rsidR="00737410" w:rsidRDefault="00C268F8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r w:rsidR="00603DB2"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женщин с установленными факторами социального риска составляется план медицинской и социальной помощи до улучшения жизненной ситуации, исчезновения факторов социального ри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ска и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его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выполнения</w:t>
      </w:r>
      <w:r w:rsidR="00603DB2"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03DB2" w:rsidRPr="00603DB2" w:rsidRDefault="00603DB2" w:rsidP="0073741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Специалисты </w:t>
      </w:r>
      <w:r w:rsidR="00C26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абинета 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оказывают медико-социально-психологическую помощь в соответствии с функцион</w:t>
      </w:r>
      <w:r w:rsidR="007374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альными обязанностями </w:t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медицинского психолога, врача-психотерапевта, специалиста по социальной работе, врача-акушера-гинеколога.</w:t>
      </w:r>
    </w:p>
    <w:p w:rsidR="00603DB2" w:rsidRDefault="00603DB2" w:rsidP="00603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03D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37410" w:rsidRPr="00603DB2" w:rsidRDefault="00737410" w:rsidP="00603D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737410" w:rsidRPr="006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7CA"/>
    <w:multiLevelType w:val="hybridMultilevel"/>
    <w:tmpl w:val="A5B8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073"/>
    <w:multiLevelType w:val="multilevel"/>
    <w:tmpl w:val="237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85BDB"/>
    <w:multiLevelType w:val="hybridMultilevel"/>
    <w:tmpl w:val="506E1B0A"/>
    <w:lvl w:ilvl="0" w:tplc="74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B1F"/>
    <w:multiLevelType w:val="multilevel"/>
    <w:tmpl w:val="3692D21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A3094B"/>
    <w:multiLevelType w:val="hybridMultilevel"/>
    <w:tmpl w:val="5DD40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C736E5"/>
    <w:multiLevelType w:val="hybridMultilevel"/>
    <w:tmpl w:val="5A421B64"/>
    <w:lvl w:ilvl="0" w:tplc="9A54F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2B45"/>
    <w:multiLevelType w:val="hybridMultilevel"/>
    <w:tmpl w:val="9E967A98"/>
    <w:lvl w:ilvl="0" w:tplc="9A54F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BBD"/>
    <w:multiLevelType w:val="hybridMultilevel"/>
    <w:tmpl w:val="A13883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63EA"/>
    <w:multiLevelType w:val="hybridMultilevel"/>
    <w:tmpl w:val="3304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8709D"/>
    <w:multiLevelType w:val="hybridMultilevel"/>
    <w:tmpl w:val="1332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1B7"/>
    <w:multiLevelType w:val="hybridMultilevel"/>
    <w:tmpl w:val="C820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B2"/>
    <w:rsid w:val="0015613A"/>
    <w:rsid w:val="005F4379"/>
    <w:rsid w:val="00603DB2"/>
    <w:rsid w:val="00737410"/>
    <w:rsid w:val="00B917EF"/>
    <w:rsid w:val="00C268F8"/>
    <w:rsid w:val="00D76C0A"/>
    <w:rsid w:val="00E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9A98"/>
  <w15:docId w15:val="{118322F6-8E99-4772-81E7-170166C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2021-01-15T02:38:00Z</dcterms:created>
  <dcterms:modified xsi:type="dcterms:W3CDTF">2021-01-15T07:49:00Z</dcterms:modified>
</cp:coreProperties>
</file>